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2D" w:rsidRPr="007D4811" w:rsidRDefault="0027262D" w:rsidP="00E77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11">
        <w:rPr>
          <w:rFonts w:ascii="Times New Roman" w:hAnsi="Times New Roman" w:cs="Times New Roman"/>
          <w:b/>
          <w:sz w:val="24"/>
          <w:szCs w:val="24"/>
        </w:rPr>
        <w:t>Fejle</w:t>
      </w:r>
      <w:r w:rsidR="00E7727F" w:rsidRPr="007D4811">
        <w:rPr>
          <w:rFonts w:ascii="Times New Roman" w:hAnsi="Times New Roman" w:cs="Times New Roman"/>
          <w:b/>
          <w:sz w:val="24"/>
          <w:szCs w:val="24"/>
        </w:rPr>
        <w:t>sztő-differenciáló</w:t>
      </w:r>
      <w:r w:rsidR="002638A5" w:rsidRPr="007D4811">
        <w:rPr>
          <w:rFonts w:ascii="Times New Roman" w:hAnsi="Times New Roman" w:cs="Times New Roman"/>
          <w:b/>
          <w:sz w:val="24"/>
          <w:szCs w:val="24"/>
        </w:rPr>
        <w:t xml:space="preserve"> szakpedagógia /</w:t>
      </w:r>
      <w:r w:rsidR="00E7727F" w:rsidRPr="007D4811">
        <w:rPr>
          <w:rFonts w:ascii="Times New Roman" w:hAnsi="Times New Roman" w:cs="Times New Roman"/>
          <w:b/>
          <w:sz w:val="24"/>
          <w:szCs w:val="24"/>
        </w:rPr>
        <w:t xml:space="preserve"> pedagógus szakvizsgára felkészítő képzés</w:t>
      </w:r>
    </w:p>
    <w:p w:rsidR="00E7727F" w:rsidRPr="007D4811" w:rsidRDefault="00367635" w:rsidP="00E77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Szakdolgozati témák 2024/25</w:t>
      </w:r>
      <w:bookmarkStart w:id="0" w:name="_GoBack"/>
      <w:bookmarkEnd w:id="0"/>
      <w:r w:rsidR="001006D6" w:rsidRPr="007D4811">
        <w:rPr>
          <w:rFonts w:ascii="Times New Roman" w:hAnsi="Times New Roman" w:cs="Times New Roman"/>
          <w:b/>
          <w:sz w:val="24"/>
          <w:szCs w:val="24"/>
        </w:rPr>
        <w:t>.</w:t>
      </w:r>
    </w:p>
    <w:p w:rsidR="00E7727F" w:rsidRDefault="00E7727F"/>
    <w:p w:rsidR="00C64F74" w:rsidRPr="00C64F74" w:rsidRDefault="00C64F74" w:rsidP="007D48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F74">
        <w:rPr>
          <w:rFonts w:ascii="Times New Roman" w:hAnsi="Times New Roman" w:cs="Times New Roman"/>
          <w:sz w:val="24"/>
          <w:szCs w:val="24"/>
        </w:rPr>
        <w:t xml:space="preserve">A fenti javalatok csupán témakörök (nem feltétlenül végleges szakdolgozati címek!), ezen belül a hallgató a választott </w:t>
      </w:r>
      <w:proofErr w:type="gramStart"/>
      <w:r w:rsidRPr="00C64F74">
        <w:rPr>
          <w:rFonts w:ascii="Times New Roman" w:hAnsi="Times New Roman" w:cs="Times New Roman"/>
          <w:sz w:val="24"/>
          <w:szCs w:val="24"/>
        </w:rPr>
        <w:t>konzulenssel</w:t>
      </w:r>
      <w:proofErr w:type="gramEnd"/>
      <w:r w:rsidRPr="00C64F74">
        <w:rPr>
          <w:rFonts w:ascii="Times New Roman" w:hAnsi="Times New Roman" w:cs="Times New Roman"/>
          <w:sz w:val="24"/>
          <w:szCs w:val="24"/>
        </w:rPr>
        <w:t xml:space="preserve"> egyeztetve szűkítheti vagy bővítheti a témát.</w:t>
      </w:r>
    </w:p>
    <w:p w:rsidR="007D4811" w:rsidRDefault="007D4811" w:rsidP="007D4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7AC" w:rsidRDefault="00B467AC" w:rsidP="00B467A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Andrássy Katalin</w:t>
      </w:r>
    </w:p>
    <w:p w:rsidR="00B467AC" w:rsidRPr="000431AF" w:rsidRDefault="00B467AC" w:rsidP="00B46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1AF">
        <w:rPr>
          <w:rFonts w:ascii="Times New Roman" w:eastAsia="Times New Roman" w:hAnsi="Times New Roman" w:cs="Times New Roman"/>
          <w:sz w:val="24"/>
          <w:szCs w:val="24"/>
          <w:lang w:eastAsia="hu-HU"/>
        </w:rPr>
        <w:t>A differenciált fejlesztés lehetőségei óvodában</w:t>
      </w:r>
    </w:p>
    <w:p w:rsidR="00B467AC" w:rsidRPr="000431AF" w:rsidRDefault="00B467AC" w:rsidP="00B46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1AF">
        <w:rPr>
          <w:rFonts w:ascii="Times New Roman" w:eastAsia="Times New Roman" w:hAnsi="Times New Roman" w:cs="Times New Roman"/>
          <w:sz w:val="24"/>
          <w:szCs w:val="24"/>
          <w:lang w:eastAsia="hu-HU"/>
        </w:rPr>
        <w:t>A mozgás-játék szerepe a fejlesztésben</w:t>
      </w:r>
    </w:p>
    <w:p w:rsidR="00B467AC" w:rsidRDefault="00B467AC" w:rsidP="00B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7AC" w:rsidRDefault="00B467AC" w:rsidP="00B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391">
        <w:rPr>
          <w:rFonts w:ascii="Times New Roman" w:hAnsi="Times New Roman" w:cs="Times New Roman"/>
          <w:b/>
          <w:sz w:val="24"/>
          <w:szCs w:val="24"/>
        </w:rPr>
        <w:t>Csenger Lajosné</w:t>
      </w:r>
      <w:r>
        <w:rPr>
          <w:rFonts w:ascii="Times New Roman" w:hAnsi="Times New Roman" w:cs="Times New Roman"/>
          <w:b/>
          <w:sz w:val="24"/>
          <w:szCs w:val="24"/>
        </w:rPr>
        <w:t xml:space="preserve"> dr.</w:t>
      </w:r>
    </w:p>
    <w:p w:rsidR="00B467AC" w:rsidRPr="004A0576" w:rsidRDefault="00B467AC" w:rsidP="00B4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576">
        <w:rPr>
          <w:rFonts w:ascii="Times New Roman" w:hAnsi="Times New Roman" w:cs="Times New Roman"/>
          <w:sz w:val="24"/>
          <w:szCs w:val="24"/>
        </w:rPr>
        <w:t>Családi életre nevelés </w:t>
      </w:r>
    </w:p>
    <w:p w:rsidR="00B467AC" w:rsidRPr="004A0576" w:rsidRDefault="00B467AC" w:rsidP="00B4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576">
        <w:rPr>
          <w:rFonts w:ascii="Times New Roman" w:hAnsi="Times New Roman" w:cs="Times New Roman"/>
          <w:sz w:val="24"/>
          <w:szCs w:val="24"/>
        </w:rPr>
        <w:t>Egészséges életmódra nevelés</w:t>
      </w:r>
    </w:p>
    <w:p w:rsidR="00B467AC" w:rsidRPr="004A0576" w:rsidRDefault="00B467AC" w:rsidP="00B4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0576">
        <w:rPr>
          <w:rFonts w:ascii="Times New Roman" w:hAnsi="Times New Roman" w:cs="Times New Roman"/>
          <w:sz w:val="24"/>
          <w:szCs w:val="24"/>
        </w:rPr>
        <w:t>Konfliktusok</w:t>
      </w:r>
      <w:proofErr w:type="gramEnd"/>
      <w:r w:rsidRPr="004A0576">
        <w:rPr>
          <w:rFonts w:ascii="Times New Roman" w:hAnsi="Times New Roman" w:cs="Times New Roman"/>
          <w:sz w:val="24"/>
          <w:szCs w:val="24"/>
        </w:rPr>
        <w:t xml:space="preserve"> és konfliktuskezelés az iskolában</w:t>
      </w:r>
    </w:p>
    <w:p w:rsidR="00B467AC" w:rsidRPr="004A0576" w:rsidRDefault="00B467AC" w:rsidP="00B4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576">
        <w:rPr>
          <w:rFonts w:ascii="Times New Roman" w:hAnsi="Times New Roman" w:cs="Times New Roman"/>
          <w:sz w:val="24"/>
          <w:szCs w:val="24"/>
        </w:rPr>
        <w:t>Együttműködésen alapuló módszerek a tanítás-tanulás folyamatában</w:t>
      </w:r>
    </w:p>
    <w:p w:rsidR="00B467AC" w:rsidRDefault="00B467AC" w:rsidP="00B46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B467AC" w:rsidRPr="00203836" w:rsidRDefault="00B467AC" w:rsidP="00B46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2038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Balogh Evelin</w:t>
      </w:r>
    </w:p>
    <w:p w:rsidR="00B467AC" w:rsidRPr="00C11983" w:rsidRDefault="00C11983" w:rsidP="00B46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C1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Pedagógiai Szakszolgálatok szerepe a beilleszkedési, tanulási, magatartási nehézségek azonosításában</w:t>
      </w:r>
      <w:r w:rsidRPr="00C11983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Pr="00C1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Pr="00C1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többségi pedagógusok vélekedése a beilleszkedési, tanulási, magatartási nehézséget mutató</w:t>
      </w:r>
      <w:r w:rsidRPr="00C1198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tanulókról</w:t>
      </w:r>
    </w:p>
    <w:p w:rsidR="00C11983" w:rsidRDefault="00C11983" w:rsidP="00B46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B467AC" w:rsidRDefault="00B467AC" w:rsidP="00B46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Balogh Regina</w:t>
      </w:r>
    </w:p>
    <w:p w:rsidR="00B467AC" w:rsidRPr="007D4811" w:rsidRDefault="00B467AC" w:rsidP="00B46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D481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Beilleszkedési- tanulási- és magatartási nehézséggel küzdő gyermekek mentálhigiénéje.</w:t>
      </w:r>
    </w:p>
    <w:p w:rsidR="00B467AC" w:rsidRPr="007D4811" w:rsidRDefault="00B467AC" w:rsidP="00B46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D481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Fejlesztő pedagógusok együttműködése a többségi pedagógusokkal.</w:t>
      </w:r>
    </w:p>
    <w:p w:rsidR="00B467AC" w:rsidRPr="007D4811" w:rsidRDefault="00B467AC" w:rsidP="00B46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7D481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Infokommunikációs technológia a gyermekkorban.</w:t>
      </w:r>
    </w:p>
    <w:p w:rsidR="00B467AC" w:rsidRDefault="00B467AC" w:rsidP="00B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7AC" w:rsidRPr="00CF4391" w:rsidRDefault="00B467AC" w:rsidP="00B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391">
        <w:rPr>
          <w:rFonts w:ascii="Times New Roman" w:hAnsi="Times New Roman" w:cs="Times New Roman"/>
          <w:b/>
          <w:sz w:val="24"/>
          <w:szCs w:val="24"/>
        </w:rPr>
        <w:t>Dr. Lampert Bálint</w:t>
      </w:r>
    </w:p>
    <w:p w:rsidR="00B467AC" w:rsidRPr="00CF4391" w:rsidRDefault="00B467AC" w:rsidP="00B4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91">
        <w:rPr>
          <w:rFonts w:ascii="Times New Roman" w:hAnsi="Times New Roman" w:cs="Times New Roman"/>
          <w:sz w:val="24"/>
          <w:szCs w:val="24"/>
        </w:rPr>
        <w:t>A differenciálás lehetőségei az alsó tagozatban</w:t>
      </w:r>
    </w:p>
    <w:p w:rsidR="00B467AC" w:rsidRPr="00CF4391" w:rsidRDefault="00B467AC" w:rsidP="00B4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91">
        <w:rPr>
          <w:rFonts w:ascii="Times New Roman" w:hAnsi="Times New Roman" w:cs="Times New Roman"/>
          <w:sz w:val="24"/>
          <w:szCs w:val="24"/>
        </w:rPr>
        <w:t>Korszerű oktatási módszerek a differenciálás segítésére</w:t>
      </w:r>
    </w:p>
    <w:p w:rsidR="00B467AC" w:rsidRDefault="00B467AC" w:rsidP="007D4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7AC" w:rsidRDefault="00B467AC" w:rsidP="00B467AC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spellStart"/>
      <w:r w:rsidRPr="00CF4391">
        <w:rPr>
          <w:rFonts w:ascii="Times New Roman" w:hAnsi="Times New Roman" w:cs="Times New Roman"/>
          <w:b/>
          <w:color w:val="222222"/>
          <w:sz w:val="24"/>
          <w:szCs w:val="24"/>
        </w:rPr>
        <w:t>Trembulyák</w:t>
      </w:r>
      <w:proofErr w:type="spellEnd"/>
      <w:r w:rsidRPr="00CF439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Márta</w:t>
      </w:r>
    </w:p>
    <w:p w:rsidR="00B467AC" w:rsidRPr="00CF4391" w:rsidRDefault="00045116" w:rsidP="00B46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integráció</w:t>
      </w:r>
      <w:r w:rsidR="00B467AC" w:rsidRPr="00CF439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gyermekvédelmi vonatkozásai</w:t>
      </w:r>
    </w:p>
    <w:p w:rsidR="00B467AC" w:rsidRPr="00CF4391" w:rsidRDefault="00B467AC" w:rsidP="00B46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F439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fejlesztőpedagógus </w:t>
      </w:r>
      <w:proofErr w:type="gramStart"/>
      <w:r w:rsidRPr="00CF439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kompetencia</w:t>
      </w:r>
      <w:proofErr w:type="gramEnd"/>
      <w:r w:rsidRPr="00CF439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határai</w:t>
      </w:r>
    </w:p>
    <w:p w:rsidR="00B467AC" w:rsidRPr="00B467AC" w:rsidRDefault="00B467AC" w:rsidP="00B46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F439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fejlesztőpedagógus szerepe az </w:t>
      </w:r>
      <w:proofErr w:type="gramStart"/>
      <w:r w:rsidRPr="00CF439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együttnevelésben</w:t>
      </w:r>
      <w:proofErr w:type="gramEnd"/>
      <w:r w:rsidRPr="00CF439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óvodában/iskolában</w:t>
      </w:r>
    </w:p>
    <w:p w:rsidR="00B467AC" w:rsidRDefault="00B467AC" w:rsidP="007D4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27F" w:rsidRPr="00CF4391" w:rsidRDefault="00E7727F" w:rsidP="007D4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391">
        <w:rPr>
          <w:rFonts w:ascii="Times New Roman" w:hAnsi="Times New Roman" w:cs="Times New Roman"/>
          <w:b/>
          <w:sz w:val="24"/>
          <w:szCs w:val="24"/>
        </w:rPr>
        <w:t>Dr. Verebélyi Gabriella</w:t>
      </w:r>
    </w:p>
    <w:p w:rsidR="00E7727F" w:rsidRPr="00CF4391" w:rsidRDefault="00E7727F" w:rsidP="007D4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91">
        <w:rPr>
          <w:rFonts w:ascii="Times New Roman" w:hAnsi="Times New Roman" w:cs="Times New Roman"/>
          <w:sz w:val="24"/>
          <w:szCs w:val="24"/>
        </w:rPr>
        <w:t>A hátrányos helyzet hatása az iskolai teljesítményre</w:t>
      </w:r>
    </w:p>
    <w:p w:rsidR="00E7727F" w:rsidRPr="00CF4391" w:rsidRDefault="00E7727F" w:rsidP="007D4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91">
        <w:rPr>
          <w:rFonts w:ascii="Times New Roman" w:hAnsi="Times New Roman" w:cs="Times New Roman"/>
          <w:sz w:val="24"/>
          <w:szCs w:val="24"/>
        </w:rPr>
        <w:t xml:space="preserve">A tanulási gyengeség megsegítésének lehetőségei a </w:t>
      </w:r>
      <w:proofErr w:type="spellStart"/>
      <w:r w:rsidRPr="00CF4391">
        <w:rPr>
          <w:rFonts w:ascii="Times New Roman" w:hAnsi="Times New Roman" w:cs="Times New Roman"/>
          <w:sz w:val="24"/>
          <w:szCs w:val="24"/>
        </w:rPr>
        <w:t>kultúrtechnikák</w:t>
      </w:r>
      <w:proofErr w:type="spellEnd"/>
      <w:r w:rsidRPr="00CF4391">
        <w:rPr>
          <w:rFonts w:ascii="Times New Roman" w:hAnsi="Times New Roman" w:cs="Times New Roman"/>
          <w:sz w:val="24"/>
          <w:szCs w:val="24"/>
        </w:rPr>
        <w:t xml:space="preserve"> elsajátítása területén</w:t>
      </w:r>
    </w:p>
    <w:p w:rsidR="004A0576" w:rsidRPr="004A0576" w:rsidRDefault="004A0576" w:rsidP="007D4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576">
        <w:rPr>
          <w:rFonts w:ascii="Times New Roman" w:hAnsi="Times New Roman" w:cs="Times New Roman"/>
          <w:sz w:val="24"/>
          <w:szCs w:val="24"/>
        </w:rPr>
        <w:t>Alapkészségek fejlesztése</w:t>
      </w:r>
    </w:p>
    <w:p w:rsidR="004A0576" w:rsidRPr="004A0576" w:rsidRDefault="004A0576" w:rsidP="007D4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576">
        <w:rPr>
          <w:rFonts w:ascii="Times New Roman" w:hAnsi="Times New Roman" w:cs="Times New Roman"/>
          <w:sz w:val="24"/>
          <w:szCs w:val="24"/>
        </w:rPr>
        <w:t>A hátrányos helyzetű vagy BTMN-es tanulók tanulási motivációja</w:t>
      </w:r>
    </w:p>
    <w:p w:rsidR="007D4811" w:rsidRPr="00B467AC" w:rsidRDefault="004A0576" w:rsidP="00B4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576">
        <w:rPr>
          <w:rFonts w:ascii="Times New Roman" w:hAnsi="Times New Roman" w:cs="Times New Roman"/>
          <w:sz w:val="24"/>
          <w:szCs w:val="24"/>
        </w:rPr>
        <w:t>A hátrányos helyzetű vagy BTMN-es tanulók tanulási technikáinak fejlesztési lehetőségei</w:t>
      </w:r>
    </w:p>
    <w:p w:rsidR="00203836" w:rsidRDefault="00203836" w:rsidP="007D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CF4391" w:rsidRPr="00CF4391" w:rsidRDefault="00CF4391" w:rsidP="007D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CF439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Szabóné </w:t>
      </w:r>
      <w:r w:rsidR="00502AA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dr. </w:t>
      </w:r>
      <w:r w:rsidRPr="00CF439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Pongrácz Petra</w:t>
      </w:r>
    </w:p>
    <w:p w:rsidR="000345EE" w:rsidRDefault="00CF4391" w:rsidP="007D48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F439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mozgásfejlesztés szerepe és ismertsége a tanulási nehézség kialakulásának prevenciójában</w:t>
      </w:r>
    </w:p>
    <w:p w:rsidR="00CF4391" w:rsidRDefault="00CF4391" w:rsidP="007D48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Fejlesztő pedagógiai munka az</w:t>
      </w:r>
      <w:r w:rsidR="001006D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óvodában/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iskolában</w:t>
      </w:r>
    </w:p>
    <w:p w:rsidR="001006D6" w:rsidRDefault="001006D6" w:rsidP="007D48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magatartási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problémák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óvodai/iskolai megjelenése</w:t>
      </w:r>
    </w:p>
    <w:p w:rsidR="00581F47" w:rsidRPr="00CF5492" w:rsidRDefault="001006D6" w:rsidP="00CF54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magatartási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problémák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óvodai/iskolai korrekciója</w:t>
      </w:r>
    </w:p>
    <w:sectPr w:rsidR="00581F47" w:rsidRPr="00CF5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4014F"/>
    <w:multiLevelType w:val="multilevel"/>
    <w:tmpl w:val="9FA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D"/>
    <w:rsid w:val="000345EE"/>
    <w:rsid w:val="000431AF"/>
    <w:rsid w:val="00045116"/>
    <w:rsid w:val="000F5FBB"/>
    <w:rsid w:val="001006D6"/>
    <w:rsid w:val="00136504"/>
    <w:rsid w:val="00203836"/>
    <w:rsid w:val="002638A5"/>
    <w:rsid w:val="0027262D"/>
    <w:rsid w:val="002E0E0F"/>
    <w:rsid w:val="00367635"/>
    <w:rsid w:val="003C779C"/>
    <w:rsid w:val="00450F19"/>
    <w:rsid w:val="004A0576"/>
    <w:rsid w:val="00502AA7"/>
    <w:rsid w:val="00581F47"/>
    <w:rsid w:val="007D4811"/>
    <w:rsid w:val="009D1342"/>
    <w:rsid w:val="009E6B3B"/>
    <w:rsid w:val="00B412D3"/>
    <w:rsid w:val="00B467AC"/>
    <w:rsid w:val="00BF53B1"/>
    <w:rsid w:val="00C11983"/>
    <w:rsid w:val="00C64F74"/>
    <w:rsid w:val="00CF4391"/>
    <w:rsid w:val="00CF5492"/>
    <w:rsid w:val="00D6071F"/>
    <w:rsid w:val="00D91DD4"/>
    <w:rsid w:val="00E3589B"/>
    <w:rsid w:val="00E7727F"/>
    <w:rsid w:val="00EC5DE9"/>
    <w:rsid w:val="00F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7F0C"/>
  <w15:chartTrackingRefBased/>
  <w15:docId w15:val="{9F2F8622-F15C-4462-B5DF-41628BA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F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Pongrácz Petra</dc:creator>
  <cp:keywords/>
  <dc:description/>
  <cp:lastModifiedBy>Pongrácz Petra</cp:lastModifiedBy>
  <cp:revision>31</cp:revision>
  <dcterms:created xsi:type="dcterms:W3CDTF">2022-01-15T06:12:00Z</dcterms:created>
  <dcterms:modified xsi:type="dcterms:W3CDTF">2025-01-07T11:20:00Z</dcterms:modified>
</cp:coreProperties>
</file>